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A7" w:rsidRDefault="00817604">
      <w:r w:rsidRPr="00817604">
        <w:rPr>
          <w:noProof/>
        </w:rPr>
        <w:drawing>
          <wp:inline distT="0" distB="0" distL="0" distR="0">
            <wp:extent cx="5400040" cy="7019116"/>
            <wp:effectExtent l="0" t="0" r="0" b="0"/>
            <wp:docPr id="1" name="図 1" descr="G:\★がんばれ自分最新版★２９０４２０　テニス　専門委員長\２９０５０１　テニス　県総体プログラム　★第１回実行委員会で提出する勢いで作成♪\２９０７０１　テニス　県総体　ＨＰアップ用ファイル\７ミズノ使用禁止ウエア（全国中体連よ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★がんばれ自分最新版★２９０４２０　テニス　専門委員長\２９０５０１　テニス　県総体プログラム　★第１回実行委員会で提出する勢いで作成♪\２９０７０１　テニス　県総体　ＨＰアップ用ファイル\７ミズノ使用禁止ウエア（全国中体連より）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1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1A"/>
    <w:rsid w:val="00394D1A"/>
    <w:rsid w:val="00817604"/>
    <w:rsid w:val="00E8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325B1-9429-4268-8F44-F5568751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伯耆町教育委員会</dc:creator>
  <cp:keywords/>
  <dc:description/>
  <cp:lastModifiedBy>伯耆町教育委員会</cp:lastModifiedBy>
  <cp:revision>2</cp:revision>
  <dcterms:created xsi:type="dcterms:W3CDTF">2017-07-11T11:27:00Z</dcterms:created>
  <dcterms:modified xsi:type="dcterms:W3CDTF">2017-07-11T11:28:00Z</dcterms:modified>
</cp:coreProperties>
</file>